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3274" w14:textId="77777777" w:rsidR="00E73C6E" w:rsidRDefault="00894F83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inline distT="114300" distB="114300" distL="114300" distR="114300" wp14:anchorId="08F823A0" wp14:editId="327B5C36">
            <wp:extent cx="8863200" cy="22860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40"/>
          <w:szCs w:val="40"/>
        </w:rPr>
        <w:t xml:space="preserve">            </w:t>
      </w:r>
    </w:p>
    <w:p w14:paraId="417651C0" w14:textId="77777777" w:rsidR="00E73C6E" w:rsidRDefault="00894F8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Overview of PE Planning</w:t>
      </w:r>
    </w:p>
    <w:p w14:paraId="732B02C5" w14:textId="77777777" w:rsidR="00E73C6E" w:rsidRDefault="00894F83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Three Big Ideas: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4163F78" w14:textId="77777777" w:rsidR="00E73C6E" w:rsidRDefault="00E73C6E">
      <w:pPr>
        <w:rPr>
          <w:rFonts w:ascii="Arial" w:eastAsia="Arial" w:hAnsi="Arial" w:cs="Arial"/>
          <w:b/>
          <w:sz w:val="28"/>
          <w:szCs w:val="28"/>
        </w:rPr>
      </w:pPr>
    </w:p>
    <w:p w14:paraId="748DBAD4" w14:textId="77777777" w:rsidR="00E73C6E" w:rsidRDefault="00894F8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Activity: </w:t>
      </w:r>
      <w:r>
        <w:rPr>
          <w:rFonts w:ascii="Arial" w:eastAsia="Arial" w:hAnsi="Arial" w:cs="Arial"/>
          <w:sz w:val="28"/>
          <w:szCs w:val="28"/>
        </w:rPr>
        <w:t>Children understand how controlled physical activity contributes to improvements in mental health and physical fitness</w:t>
      </w:r>
    </w:p>
    <w:p w14:paraId="7C4547DB" w14:textId="77777777" w:rsidR="00E73C6E" w:rsidRDefault="00894F8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Collaboration: </w:t>
      </w:r>
      <w:r>
        <w:rPr>
          <w:rFonts w:ascii="Arial" w:eastAsia="Arial" w:hAnsi="Arial" w:cs="Arial"/>
          <w:sz w:val="28"/>
          <w:szCs w:val="28"/>
        </w:rPr>
        <w:t xml:space="preserve">Children learn how to be a team player by performing </w:t>
      </w:r>
      <w:proofErr w:type="spellStart"/>
      <w:r>
        <w:rPr>
          <w:rFonts w:ascii="Arial" w:eastAsia="Arial" w:hAnsi="Arial" w:cs="Arial"/>
          <w:sz w:val="28"/>
          <w:szCs w:val="28"/>
        </w:rPr>
        <w:t>skillfully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in role and showing empathy and fairness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8E28BAE" w14:textId="77777777" w:rsidR="00E73C6E" w:rsidRDefault="00894F8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Challenge: </w:t>
      </w:r>
      <w:r>
        <w:rPr>
          <w:rFonts w:ascii="Arial" w:eastAsia="Arial" w:hAnsi="Arial" w:cs="Arial"/>
          <w:sz w:val="28"/>
          <w:szCs w:val="28"/>
        </w:rPr>
        <w:t>Chil</w:t>
      </w:r>
      <w:r>
        <w:rPr>
          <w:rFonts w:ascii="Arial" w:eastAsia="Arial" w:hAnsi="Arial" w:cs="Arial"/>
          <w:sz w:val="28"/>
          <w:szCs w:val="28"/>
        </w:rPr>
        <w:t xml:space="preserve">dren have the confidence to take part in indoor and outdoor challenges and competitive sports, with increasing skill </w:t>
      </w:r>
    </w:p>
    <w:p w14:paraId="76155412" w14:textId="77777777" w:rsidR="00E73C6E" w:rsidRDefault="00894F8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 plans are taken from Complete PE </w:t>
      </w:r>
      <w:hyperlink r:id="rId7">
        <w:r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https://www.portal.completepe.com/portal</w:t>
        </w:r>
      </w:hyperlink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B4729C8" w14:textId="77777777" w:rsidR="00E73C6E" w:rsidRDefault="00E73C6E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E73C6E" w14:paraId="3F8ED781" w14:textId="77777777">
        <w:tc>
          <w:tcPr>
            <w:tcW w:w="1992" w:type="dxa"/>
            <w:shd w:val="clear" w:color="auto" w:fill="9CC3E5"/>
          </w:tcPr>
          <w:p w14:paraId="641A9F37" w14:textId="77777777" w:rsidR="00E73C6E" w:rsidRDefault="00894F83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lastRenderedPageBreak/>
              <w:t>(Cycle 1)</w:t>
            </w:r>
          </w:p>
          <w:p w14:paraId="6C5AFEB5" w14:textId="77777777" w:rsidR="00E73C6E" w:rsidRDefault="00894F83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2022-23</w:t>
            </w:r>
          </w:p>
        </w:tc>
        <w:tc>
          <w:tcPr>
            <w:tcW w:w="1992" w:type="dxa"/>
            <w:shd w:val="clear" w:color="auto" w:fill="9CC3E5"/>
          </w:tcPr>
          <w:p w14:paraId="79EA5E03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1</w:t>
            </w:r>
          </w:p>
          <w:p w14:paraId="2F258776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18D481A" wp14:editId="6413E80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0</wp:posOffset>
                  </wp:positionV>
                  <wp:extent cx="285750" cy="375557"/>
                  <wp:effectExtent l="0" t="0" r="0" b="0"/>
                  <wp:wrapSquare wrapText="bothSides" distT="0" distB="0" distL="114300" distR="114300"/>
                  <wp:docPr id="10" name="image7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755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shd w:val="clear" w:color="auto" w:fill="9CC3E5"/>
          </w:tcPr>
          <w:p w14:paraId="4DCA82C6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2</w:t>
            </w:r>
          </w:p>
          <w:p w14:paraId="6D07B5A7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AB96BE5" wp14:editId="666D2D1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5750" cy="375557"/>
                  <wp:effectExtent l="0" t="0" r="0" b="0"/>
                  <wp:wrapSquare wrapText="bothSides" distT="0" distB="0" distL="114300" distR="114300"/>
                  <wp:docPr id="5" name="image1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755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9CC3E5"/>
          </w:tcPr>
          <w:p w14:paraId="5BD0ABB2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1</w:t>
            </w:r>
          </w:p>
          <w:p w14:paraId="6F57B862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0567EA0F" wp14:editId="7E8AE9FB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285750" cy="432707"/>
                  <wp:effectExtent l="0" t="0" r="0" b="0"/>
                  <wp:wrapSquare wrapText="bothSides" distT="0" distB="0" distL="114300" distR="114300"/>
                  <wp:docPr id="13" name="image5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rocus white background Stock Photos - Page 1 : Masterfil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327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9CC3E5"/>
          </w:tcPr>
          <w:p w14:paraId="134976F3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2</w:t>
            </w:r>
          </w:p>
          <w:p w14:paraId="0464F8C3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323F4CA7" wp14:editId="416C6FE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89344" cy="438150"/>
                  <wp:effectExtent l="0" t="0" r="0" b="0"/>
                  <wp:wrapSquare wrapText="bothSides" distT="0" distB="0" distL="114300" distR="114300"/>
                  <wp:docPr id="11" name="image2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rocus white background Stock Photos - Page 1 : Masterfil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44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0A7F1F6" w14:textId="77777777" w:rsidR="00E73C6E" w:rsidRDefault="00E73C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93" w:type="dxa"/>
            <w:shd w:val="clear" w:color="auto" w:fill="9CC3E5"/>
          </w:tcPr>
          <w:p w14:paraId="35FA28C9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1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80E6E9F" wp14:editId="5CB6CB5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219075</wp:posOffset>
                  </wp:positionV>
                  <wp:extent cx="452230" cy="371475"/>
                  <wp:effectExtent l="0" t="0" r="0" b="0"/>
                  <wp:wrapSquare wrapText="bothSides" distT="0" distB="0" distL="114300" distR="114300"/>
                  <wp:docPr id="4" name="image6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3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shd w:val="clear" w:color="auto" w:fill="9CC3E5"/>
          </w:tcPr>
          <w:p w14:paraId="58FB6642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2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6BA29826" wp14:editId="57B3CCB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219075</wp:posOffset>
                  </wp:positionV>
                  <wp:extent cx="459456" cy="371475"/>
                  <wp:effectExtent l="0" t="0" r="0" b="0"/>
                  <wp:wrapSquare wrapText="bothSides" distT="0" distB="0" distL="114300" distR="114300"/>
                  <wp:docPr id="8" name="image3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56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C6E" w14:paraId="42B0E0C1" w14:textId="77777777">
        <w:trPr>
          <w:trHeight w:val="480"/>
        </w:trPr>
        <w:tc>
          <w:tcPr>
            <w:tcW w:w="1992" w:type="dxa"/>
          </w:tcPr>
          <w:p w14:paraId="65EE4E6C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EYFS </w:t>
            </w:r>
          </w:p>
          <w:p w14:paraId="024367EB" w14:textId="77777777" w:rsidR="00E73C6E" w:rsidRDefault="00E73C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5E50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Walking 1</w:t>
            </w:r>
          </w:p>
          <w:p w14:paraId="7C8D08E4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FDE7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Ourselves</w:t>
            </w:r>
          </w:p>
          <w:p w14:paraId="5A0B501F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A0DB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Hands 2</w:t>
            </w:r>
          </w:p>
          <w:p w14:paraId="48E0EB77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2272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Nursery rhymes</w:t>
            </w:r>
          </w:p>
          <w:p w14:paraId="21547709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656B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Feet 1</w:t>
            </w:r>
          </w:p>
          <w:p w14:paraId="59AA88D8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B18A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Games for understanding</w:t>
            </w:r>
          </w:p>
          <w:p w14:paraId="78B7EA9F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3C6E" w14:paraId="164A5D87" w14:textId="77777777">
        <w:trPr>
          <w:trHeight w:val="480"/>
        </w:trPr>
        <w:tc>
          <w:tcPr>
            <w:tcW w:w="1992" w:type="dxa"/>
          </w:tcPr>
          <w:p w14:paraId="16AB23DB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KS1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56EF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tennis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292E884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EED3B0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5D3BE892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5E560D84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Team building</w:t>
            </w:r>
          </w:p>
          <w:p w14:paraId="2651710C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>year</w:t>
            </w:r>
            <w:proofErr w:type="gramEnd"/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 xml:space="preserve"> 1 unit)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A903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Tag rugby</w:t>
            </w:r>
          </w:p>
          <w:p w14:paraId="1FE28ECA" w14:textId="77777777" w:rsidR="00E73C6E" w:rsidRDefault="00E73C6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8CA5C9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1BC0F806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54F7B626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>(explorers)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C3F2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Gymnastics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Football</w:t>
            </w:r>
          </w:p>
          <w:p w14:paraId="1750E339" w14:textId="77777777" w:rsidR="00E73C6E" w:rsidRDefault="00894F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1529C00D" w14:textId="77777777" w:rsidR="00E73C6E" w:rsidRDefault="00894F8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7DB96AFE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7BEC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Basketball</w:t>
            </w:r>
          </w:p>
          <w:p w14:paraId="3D80EB12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C6DF51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Forest schools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Orienteering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EEBC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Athletics</w:t>
            </w:r>
          </w:p>
          <w:p w14:paraId="72E060A2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E82BDA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79E70D8D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2FFFE5BE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Swimming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D65E5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Hockey </w:t>
            </w:r>
          </w:p>
          <w:p w14:paraId="0DDABAB1" w14:textId="77777777" w:rsidR="00E73C6E" w:rsidRDefault="00E73C6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38CA21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6CAF25CF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Rounders</w:t>
            </w:r>
          </w:p>
        </w:tc>
      </w:tr>
      <w:tr w:rsidR="00E73C6E" w14:paraId="038735BD" w14:textId="77777777">
        <w:trPr>
          <w:trHeight w:val="528"/>
        </w:trPr>
        <w:tc>
          <w:tcPr>
            <w:tcW w:w="1992" w:type="dxa"/>
          </w:tcPr>
          <w:p w14:paraId="3DF2CA1A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KS2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1AEB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tennis</w:t>
            </w:r>
            <w:proofErr w:type="gramEnd"/>
          </w:p>
          <w:p w14:paraId="04556A30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D76B7C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724348CA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1A4C57EF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Team building</w:t>
            </w: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2AB0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Tag rugby</w:t>
            </w:r>
          </w:p>
          <w:p w14:paraId="1C308AFD" w14:textId="77777777" w:rsidR="00E73C6E" w:rsidRDefault="00E73C6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50D8DD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719C5EAA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16E88B6F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D58C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Gymnastics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Football</w:t>
            </w:r>
          </w:p>
          <w:p w14:paraId="2FC24CDA" w14:textId="77777777" w:rsidR="00E73C6E" w:rsidRDefault="00894F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4C0B1DBD" w14:textId="77777777" w:rsidR="00E73C6E" w:rsidRDefault="00894F8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6180ADA1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EEC1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Basketball</w:t>
            </w:r>
          </w:p>
          <w:p w14:paraId="19811FDB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AFE1D0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Forest schools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Orienteering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A674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Athletics</w:t>
            </w:r>
          </w:p>
          <w:p w14:paraId="51DC8B54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D9F188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0813A3FC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7486A926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Swimming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1641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Hockey </w:t>
            </w:r>
          </w:p>
          <w:p w14:paraId="36A6BAC4" w14:textId="77777777" w:rsidR="00E73C6E" w:rsidRDefault="00E73C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57D47C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057F6660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Rounders</w:t>
            </w:r>
          </w:p>
        </w:tc>
      </w:tr>
      <w:tr w:rsidR="00E73C6E" w14:paraId="129AD4D9" w14:textId="77777777">
        <w:trPr>
          <w:trHeight w:val="492"/>
        </w:trPr>
        <w:tc>
          <w:tcPr>
            <w:tcW w:w="1992" w:type="dxa"/>
          </w:tcPr>
          <w:p w14:paraId="7525445C" w14:textId="77777777" w:rsidR="00E73C6E" w:rsidRDefault="00E73C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802C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F07A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3FA8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C082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2911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7C77" w14:textId="77777777" w:rsidR="00E73C6E" w:rsidRDefault="00E73C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8E446CC" w14:textId="77777777" w:rsidR="00E73C6E" w:rsidRDefault="00894F83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Developing Experts provide an end of unit assessment for each topic.</w:t>
      </w:r>
    </w:p>
    <w:p w14:paraId="487CE244" w14:textId="77777777" w:rsidR="00E73C6E" w:rsidRDefault="00E73C6E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995"/>
        <w:gridCol w:w="1995"/>
        <w:gridCol w:w="1995"/>
        <w:gridCol w:w="1950"/>
        <w:gridCol w:w="2040"/>
        <w:gridCol w:w="1995"/>
      </w:tblGrid>
      <w:tr w:rsidR="00E73C6E" w14:paraId="3A8EFA14" w14:textId="77777777">
        <w:tc>
          <w:tcPr>
            <w:tcW w:w="1995" w:type="dxa"/>
            <w:shd w:val="clear" w:color="auto" w:fill="9CC3E5"/>
          </w:tcPr>
          <w:p w14:paraId="7A012297" w14:textId="77777777" w:rsidR="00E73C6E" w:rsidRDefault="00894F83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(Cycle 2)</w:t>
            </w:r>
          </w:p>
          <w:p w14:paraId="1898FD88" w14:textId="77777777" w:rsidR="00E73C6E" w:rsidRDefault="00894F83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2023-24</w:t>
            </w:r>
          </w:p>
        </w:tc>
        <w:tc>
          <w:tcPr>
            <w:tcW w:w="1995" w:type="dxa"/>
            <w:shd w:val="clear" w:color="auto" w:fill="9CC3E5"/>
          </w:tcPr>
          <w:p w14:paraId="40431BDB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1</w:t>
            </w:r>
          </w:p>
          <w:p w14:paraId="6990650A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27C132F7" wp14:editId="39CD0732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0</wp:posOffset>
                  </wp:positionV>
                  <wp:extent cx="285750" cy="375557"/>
                  <wp:effectExtent l="0" t="0" r="0" b="0"/>
                  <wp:wrapSquare wrapText="bothSides" distT="0" distB="0" distL="114300" distR="114300"/>
                  <wp:docPr id="2" name="image7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755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5" w:type="dxa"/>
            <w:shd w:val="clear" w:color="auto" w:fill="9CC3E5"/>
          </w:tcPr>
          <w:p w14:paraId="63813195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2</w:t>
            </w:r>
          </w:p>
          <w:p w14:paraId="6E58121E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0999DE5C" wp14:editId="6EF4370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5750" cy="375557"/>
                  <wp:effectExtent l="0" t="0" r="0" b="0"/>
                  <wp:wrapSquare wrapText="bothSides" distT="0" distB="0" distL="114300" distR="114300"/>
                  <wp:docPr id="12" name="image1.jpg" descr="195,944 Fall Leaf White Background Stock Photos - Free &amp; Royalty-Free Stock 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195,944 Fall Leaf White Background Stock Photos - Free &amp; Royalty-Free Stock  Photos from Dreamstim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755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5" w:type="dxa"/>
            <w:shd w:val="clear" w:color="auto" w:fill="9CC3E5"/>
          </w:tcPr>
          <w:p w14:paraId="43BC05CE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1</w:t>
            </w:r>
          </w:p>
          <w:p w14:paraId="1F3781E2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29F0E071" wp14:editId="18DF0620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285750" cy="432707"/>
                  <wp:effectExtent l="0" t="0" r="0" b="0"/>
                  <wp:wrapSquare wrapText="bothSides" distT="0" distB="0" distL="114300" distR="114300"/>
                  <wp:docPr id="7" name="image5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rocus white background Stock Photos - Page 1 : Masterfil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327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shd w:val="clear" w:color="auto" w:fill="9CC3E5"/>
          </w:tcPr>
          <w:p w14:paraId="2F7E90F9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2</w:t>
            </w:r>
          </w:p>
          <w:p w14:paraId="258C5A14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3EFAC082" wp14:editId="34B80E9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89344" cy="438150"/>
                  <wp:effectExtent l="0" t="0" r="0" b="0"/>
                  <wp:wrapSquare wrapText="bothSides" distT="0" distB="0" distL="114300" distR="114300"/>
                  <wp:docPr id="9" name="image2.jpg" descr="Crocus white background Stock Photos - Page 1 : Master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rocus white background Stock Photos - Page 1 : Masterfil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44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687EE5" w14:textId="77777777" w:rsidR="00E73C6E" w:rsidRDefault="00E73C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40" w:type="dxa"/>
            <w:shd w:val="clear" w:color="auto" w:fill="9CC3E5"/>
          </w:tcPr>
          <w:p w14:paraId="07D8D190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1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1415C9F9" wp14:editId="22F211A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219075</wp:posOffset>
                  </wp:positionV>
                  <wp:extent cx="452230" cy="371475"/>
                  <wp:effectExtent l="0" t="0" r="0" b="0"/>
                  <wp:wrapSquare wrapText="bothSides" distT="0" distB="0" distL="114300" distR="114300"/>
                  <wp:docPr id="1" name="image6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3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5" w:type="dxa"/>
            <w:shd w:val="clear" w:color="auto" w:fill="9CC3E5"/>
          </w:tcPr>
          <w:p w14:paraId="23EC47E6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2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3B9AFB7F" wp14:editId="43AEFED8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219075</wp:posOffset>
                  </wp:positionV>
                  <wp:extent cx="459456" cy="371475"/>
                  <wp:effectExtent l="0" t="0" r="0" b="0"/>
                  <wp:wrapSquare wrapText="bothSides" distT="0" distB="0" distL="114300" distR="114300"/>
                  <wp:docPr id="6" name="image3.jpg" descr="30,861 Beautiful Sunflower White Background Stock Photos - Free &amp; 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30,861 Beautiful Sunflower White Background Stock Photos - Free &amp;  Royalty-Free Stock Photos from Dreamstim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56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C6E" w14:paraId="18B65842" w14:textId="77777777">
        <w:trPr>
          <w:trHeight w:val="480"/>
        </w:trPr>
        <w:tc>
          <w:tcPr>
            <w:tcW w:w="1995" w:type="dxa"/>
          </w:tcPr>
          <w:p w14:paraId="1A1C9B99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EYFS 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F740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Dinosaurs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34B6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Hands 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D127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High, low, over, under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B75D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Moving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175E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Jumping 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4DE8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Games for understanding</w:t>
            </w:r>
          </w:p>
          <w:p w14:paraId="05EAB88B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3C6E" w14:paraId="22B3B759" w14:textId="77777777">
        <w:trPr>
          <w:trHeight w:val="480"/>
        </w:trPr>
        <w:tc>
          <w:tcPr>
            <w:tcW w:w="1995" w:type="dxa"/>
          </w:tcPr>
          <w:p w14:paraId="26649274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KS1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21A3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Tennis</w:t>
            </w:r>
          </w:p>
          <w:p w14:paraId="3F3E5E94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BF310D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7FC99F07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74E6D18A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Team building</w:t>
            </w:r>
          </w:p>
          <w:p w14:paraId="5601A107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>year</w:t>
            </w:r>
            <w:proofErr w:type="gramEnd"/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 xml:space="preserve"> 2 unit)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7A2A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Tag rugby</w:t>
            </w:r>
          </w:p>
          <w:p w14:paraId="5CDA50F5" w14:textId="77777777" w:rsidR="00E73C6E" w:rsidRDefault="00E73C6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60AD95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1DEFFA28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1A5C9FE2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  <w:r>
              <w:rPr>
                <w:rFonts w:ascii="Arial" w:eastAsia="Arial" w:hAnsi="Arial" w:cs="Arial"/>
                <w:color w:val="1155CC"/>
                <w:sz w:val="16"/>
                <w:szCs w:val="16"/>
              </w:rPr>
              <w:t>(water)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6249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Gymnastics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Football</w:t>
            </w:r>
          </w:p>
          <w:p w14:paraId="1BBD8BC6" w14:textId="77777777" w:rsidR="00E73C6E" w:rsidRDefault="00894F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51A7EB24" w14:textId="77777777" w:rsidR="00E73C6E" w:rsidRDefault="00894F8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31F4B778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45F2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Basketball</w:t>
            </w:r>
          </w:p>
          <w:p w14:paraId="749B1619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ABBE54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Forest schools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Orienteering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A974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Athletics</w:t>
            </w:r>
          </w:p>
          <w:p w14:paraId="31BEBA9B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09A29F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75B0B78D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177E9DED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Swimming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50C1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Hockey </w:t>
            </w:r>
          </w:p>
          <w:p w14:paraId="358FFD24" w14:textId="77777777" w:rsidR="00E73C6E" w:rsidRDefault="00E73C6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EF1FD3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43A4C203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Cricket</w:t>
            </w:r>
          </w:p>
        </w:tc>
      </w:tr>
      <w:tr w:rsidR="00E73C6E" w14:paraId="27E84CCC" w14:textId="77777777">
        <w:trPr>
          <w:trHeight w:val="1590"/>
        </w:trPr>
        <w:tc>
          <w:tcPr>
            <w:tcW w:w="1995" w:type="dxa"/>
          </w:tcPr>
          <w:p w14:paraId="638D8508" w14:textId="77777777" w:rsidR="00E73C6E" w:rsidRDefault="00894F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KS2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6A7C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Tennis</w:t>
            </w:r>
          </w:p>
          <w:p w14:paraId="6742E412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347C41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548F8ACD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21CCB55D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Team building</w:t>
            </w:r>
          </w:p>
          <w:p w14:paraId="455670EC" w14:textId="77777777" w:rsidR="00E73C6E" w:rsidRDefault="00E73C6E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FA28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Tag rugby</w:t>
            </w:r>
          </w:p>
          <w:p w14:paraId="7827A400" w14:textId="77777777" w:rsidR="00E73C6E" w:rsidRDefault="00E73C6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CB7B2E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50414BD5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schools</w:t>
            </w:r>
          </w:p>
          <w:p w14:paraId="74070617" w14:textId="77777777" w:rsidR="00E73C6E" w:rsidRDefault="00894F83">
            <w:pPr>
              <w:widowControl w:val="0"/>
              <w:rPr>
                <w:rFonts w:ascii="Arial" w:eastAsia="Arial" w:hAnsi="Arial" w:cs="Arial"/>
                <w:color w:val="1155CC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86C8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Gymnastics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Football</w:t>
            </w:r>
          </w:p>
          <w:p w14:paraId="201C8C30" w14:textId="77777777" w:rsidR="00E73C6E" w:rsidRDefault="00894F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023AC5A3" w14:textId="77777777" w:rsidR="00E73C6E" w:rsidRDefault="00894F8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23BCBA89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Gym/dance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D5B8" w14:textId="77777777" w:rsidR="00E73C6E" w:rsidRDefault="00894F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Basketball</w:t>
            </w:r>
          </w:p>
          <w:p w14:paraId="10AFA3F3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316C48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Forest schools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Orienteering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D92E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>Athletics</w:t>
            </w:r>
          </w:p>
          <w:p w14:paraId="107F7715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080B0B" w14:textId="77777777" w:rsidR="00E73C6E" w:rsidRDefault="00894F8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</w:p>
          <w:p w14:paraId="209C5122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27E1384E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bookmarkStart w:id="0" w:name="_wo1sur8s4efk" w:colFirst="0" w:colLast="0"/>
            <w:bookmarkEnd w:id="0"/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Swimming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CF99" w14:textId="77777777" w:rsidR="00E73C6E" w:rsidRDefault="00894F8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Coach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Hockey </w:t>
            </w:r>
          </w:p>
          <w:p w14:paraId="72DDCA17" w14:textId="77777777" w:rsidR="00E73C6E" w:rsidRDefault="00E73C6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9EC652" w14:textId="77777777" w:rsidR="00E73C6E" w:rsidRDefault="00894F83">
            <w:pPr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Forest school</w:t>
            </w:r>
          </w:p>
          <w:p w14:paraId="032B1C46" w14:textId="77777777" w:rsidR="00E73C6E" w:rsidRDefault="00894F83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Cricket</w:t>
            </w:r>
          </w:p>
        </w:tc>
      </w:tr>
      <w:tr w:rsidR="00E73C6E" w14:paraId="1E166338" w14:textId="77777777">
        <w:trPr>
          <w:trHeight w:val="492"/>
        </w:trPr>
        <w:tc>
          <w:tcPr>
            <w:tcW w:w="1995" w:type="dxa"/>
          </w:tcPr>
          <w:p w14:paraId="15D6FDC3" w14:textId="77777777" w:rsidR="00E73C6E" w:rsidRDefault="00E73C6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EF8A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68D5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59C34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5527" w14:textId="77777777" w:rsidR="00E73C6E" w:rsidRDefault="00E73C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7FFA" w14:textId="77777777" w:rsidR="00E73C6E" w:rsidRDefault="00E73C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663F" w14:textId="77777777" w:rsidR="00E73C6E" w:rsidRDefault="00E73C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i1qhg2iob5d8" w:colFirst="0" w:colLast="0"/>
            <w:bookmarkEnd w:id="1"/>
          </w:p>
        </w:tc>
      </w:tr>
    </w:tbl>
    <w:p w14:paraId="5BE91723" w14:textId="77777777" w:rsidR="00E73C6E" w:rsidRDefault="00894F83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Developing Experts provide an end of unit assessment for each topic.</w:t>
      </w:r>
    </w:p>
    <w:p w14:paraId="1829719C" w14:textId="77777777" w:rsidR="00E73C6E" w:rsidRDefault="00894F83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NB</w:t>
      </w:r>
      <w:r>
        <w:rPr>
          <w:rFonts w:ascii="Arial" w:eastAsia="Arial" w:hAnsi="Arial" w:cs="Arial"/>
          <w:sz w:val="26"/>
          <w:szCs w:val="26"/>
        </w:rPr>
        <w:t xml:space="preserve"> Where EYFS are taught with KS1, Use EYFS topic as introductory activities to each session.</w:t>
      </w:r>
    </w:p>
    <w:sectPr w:rsidR="00E73C6E">
      <w:footerReference w:type="default" r:id="rId14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0518" w14:textId="77777777" w:rsidR="00894F83" w:rsidRDefault="00894F83">
      <w:pPr>
        <w:spacing w:after="0" w:line="240" w:lineRule="auto"/>
      </w:pPr>
      <w:r>
        <w:separator/>
      </w:r>
    </w:p>
  </w:endnote>
  <w:endnote w:type="continuationSeparator" w:id="0">
    <w:p w14:paraId="7FB84085" w14:textId="77777777" w:rsidR="00894F83" w:rsidRDefault="0089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C3C5" w14:textId="77777777" w:rsidR="00E73C6E" w:rsidRDefault="00894F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8774BC4" w14:textId="77777777" w:rsidR="00E73C6E" w:rsidRDefault="00E73C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77CA" w14:textId="77777777" w:rsidR="00894F83" w:rsidRDefault="00894F83">
      <w:pPr>
        <w:spacing w:after="0" w:line="240" w:lineRule="auto"/>
      </w:pPr>
      <w:r>
        <w:separator/>
      </w:r>
    </w:p>
  </w:footnote>
  <w:footnote w:type="continuationSeparator" w:id="0">
    <w:p w14:paraId="05C60F6B" w14:textId="77777777" w:rsidR="00894F83" w:rsidRDefault="0089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6E"/>
    <w:rsid w:val="00894F83"/>
    <w:rsid w:val="00E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55C5"/>
  <w15:docId w15:val="{87287B2D-2F37-4A06-88EC-FB8AA15F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hyperlink" Target="https://www.portal.completepe.com/portal" TargetMode="External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Duff</dc:creator>
  <cp:lastModifiedBy>rebecca wilding</cp:lastModifiedBy>
  <cp:revision>2</cp:revision>
  <dcterms:created xsi:type="dcterms:W3CDTF">2023-09-04T18:42:00Z</dcterms:created>
  <dcterms:modified xsi:type="dcterms:W3CDTF">2023-09-04T18:42:00Z</dcterms:modified>
</cp:coreProperties>
</file>